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DA" w:rsidRDefault="005449DA" w:rsidP="00544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49DA">
        <w:rPr>
          <w:rFonts w:ascii="Times New Roman" w:hAnsi="Times New Roman" w:cs="Times New Roman"/>
          <w:sz w:val="20"/>
          <w:szCs w:val="20"/>
        </w:rPr>
        <w:t>БЮДЖЕТНОЕ УЧРЕЖДЕНИЕ ОРЛОВСКОЙ ОБЛАСТИ ДЛЯ ДЕТЕЙ, НУЖДАЮЩИХСЯ В ПСИХОЛОГО-ПЕДАГОГИЧЕСКОЙ, МЕДИЦИНСКОЙ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49DA">
        <w:rPr>
          <w:rFonts w:ascii="Times New Roman" w:hAnsi="Times New Roman" w:cs="Times New Roman"/>
          <w:sz w:val="20"/>
          <w:szCs w:val="20"/>
        </w:rPr>
        <w:t xml:space="preserve">И СОЦИАЛЬНОЙ ПОМОЩИ </w:t>
      </w:r>
    </w:p>
    <w:p w:rsidR="005449DA" w:rsidRDefault="005449DA" w:rsidP="00544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49DA">
        <w:rPr>
          <w:rFonts w:ascii="Times New Roman" w:hAnsi="Times New Roman" w:cs="Times New Roman"/>
          <w:sz w:val="20"/>
          <w:szCs w:val="20"/>
        </w:rPr>
        <w:t xml:space="preserve">«ОРЛОВСКИЙ РЕГИОНАЛЬНЫЙ ЦЕНТР </w:t>
      </w:r>
      <w:proofErr w:type="gramStart"/>
      <w:r w:rsidRPr="005449DA">
        <w:rPr>
          <w:rFonts w:ascii="Times New Roman" w:hAnsi="Times New Roman" w:cs="Times New Roman"/>
          <w:sz w:val="20"/>
          <w:szCs w:val="20"/>
        </w:rPr>
        <w:t>ПСИХОЛОГО-ПЕДАГОГИЧЕСКОЙ</w:t>
      </w:r>
      <w:proofErr w:type="gramEnd"/>
      <w:r w:rsidRPr="005449D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71B39" w:rsidRPr="005449DA" w:rsidRDefault="005449DA" w:rsidP="00544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49DA">
        <w:rPr>
          <w:rFonts w:ascii="Times New Roman" w:hAnsi="Times New Roman" w:cs="Times New Roman"/>
          <w:sz w:val="20"/>
          <w:szCs w:val="20"/>
        </w:rPr>
        <w:t>МЕДИЦИНСКОЙ И СОЦИАЛЬНОЙ ПОМОЩИ»</w:t>
      </w:r>
    </w:p>
    <w:p w:rsidR="00171B39" w:rsidRPr="005449DA" w:rsidRDefault="005449DA" w:rsidP="00171B3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2196465</wp:posOffset>
            </wp:positionH>
            <wp:positionV relativeFrom="margin">
              <wp:posOffset>753110</wp:posOffset>
            </wp:positionV>
            <wp:extent cx="1292225" cy="1129030"/>
            <wp:effectExtent l="0" t="0" r="0" b="0"/>
            <wp:wrapSquare wrapText="bothSides"/>
            <wp:docPr id="1" name="Рисунок 2" descr="эмблема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цен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49DA" w:rsidRDefault="005449DA" w:rsidP="005449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</w:p>
    <w:p w:rsidR="005449DA" w:rsidRDefault="005449DA" w:rsidP="005449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</w:p>
    <w:p w:rsidR="005449DA" w:rsidRDefault="005449DA" w:rsidP="005449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</w:p>
    <w:p w:rsidR="005449DA" w:rsidRDefault="005449DA" w:rsidP="005449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</w:p>
    <w:p w:rsidR="005449DA" w:rsidRDefault="005449DA" w:rsidP="005449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</w:p>
    <w:p w:rsidR="005449DA" w:rsidRDefault="005449DA" w:rsidP="005449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</w:p>
    <w:p w:rsidR="005449DA" w:rsidRDefault="005449DA" w:rsidP="005449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5449D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МЕТОДИЧЕСКИЕ РЕКОМЕНДАЦИИ ПО РАБОТЕ С МЕТАФОРИЧЕСКИМИ АССОЦИАТИВНЫМИ КАРТАМИ (МАК)</w:t>
      </w:r>
    </w:p>
    <w:p w:rsidR="00171B39" w:rsidRPr="005449DA" w:rsidRDefault="005449DA" w:rsidP="005449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5449D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 ДЛЯ ПСИХОЛОГОВ</w:t>
      </w:r>
    </w:p>
    <w:p w:rsidR="00171B39" w:rsidRPr="005449DA" w:rsidRDefault="005449DA" w:rsidP="005449DA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3452495</wp:posOffset>
            </wp:positionV>
            <wp:extent cx="5360670" cy="3573780"/>
            <wp:effectExtent l="19050" t="0" r="0" b="0"/>
            <wp:wrapSquare wrapText="bothSides"/>
            <wp:docPr id="67" name="Рисунок 67" descr="https://images.ast.ru/upload/content.constructor/c1b/qulccqidi7m9i5yrqrunwp0e4upniibc/img_1679417673_1534_770_img_1633020376_7391_611_img_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images.ast.ru/upload/content.constructor/c1b/qulccqidi7m9i5yrqrunwp0e4upniibc/img_1679417673_1534_770_img_1633020376_7391_611_img_0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3573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449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/По материалам инновационно-творческой деятельности/</w:t>
      </w:r>
    </w:p>
    <w:p w:rsidR="00E5363C" w:rsidRDefault="00E5363C" w:rsidP="00171B39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5449DA" w:rsidRDefault="005449DA" w:rsidP="00171B39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5449DA" w:rsidRDefault="005449DA" w:rsidP="00171B39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5449DA" w:rsidRDefault="005449DA" w:rsidP="00171B39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5449DA" w:rsidRDefault="005449DA" w:rsidP="005449DA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5449DA">
        <w:rPr>
          <w:rFonts w:ascii="Times New Roman" w:hAnsi="Times New Roman" w:cs="Times New Roman"/>
          <w:sz w:val="28"/>
          <w:szCs w:val="24"/>
        </w:rPr>
        <w:t>Автор-составитель:</w:t>
      </w:r>
      <w:r w:rsidR="00DB170D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педагог-психолог,</w:t>
      </w:r>
    </w:p>
    <w:p w:rsidR="005449DA" w:rsidRDefault="005449DA" w:rsidP="005449DA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Давыдова Н.О.</w:t>
      </w:r>
    </w:p>
    <w:p w:rsidR="00171B39" w:rsidRDefault="00171B39" w:rsidP="00171B3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B39" w:rsidRDefault="00171B39" w:rsidP="00171B3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B39" w:rsidRPr="00AB1D00" w:rsidRDefault="00171B39" w:rsidP="00171B3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Орел, 2025</w:t>
      </w:r>
      <w:r>
        <w:rPr>
          <w:rFonts w:ascii="Times New Roman" w:hAnsi="Times New Roman" w:cs="Times New Roman"/>
          <w:sz w:val="28"/>
          <w:szCs w:val="24"/>
        </w:rPr>
        <w:br w:type="page"/>
      </w:r>
    </w:p>
    <w:p w:rsidR="00171B39" w:rsidRPr="00E10161" w:rsidRDefault="00171B39" w:rsidP="00171B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1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:rsidR="00171B39" w:rsidRPr="00E10161" w:rsidRDefault="00BD256A" w:rsidP="0040054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инновационно-творческой деятельности</w:t>
      </w:r>
    </w:p>
    <w:p w:rsidR="00171B39" w:rsidRPr="00092712" w:rsidRDefault="00171B39" w:rsidP="000927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858">
        <w:rPr>
          <w:rFonts w:ascii="Times New Roman" w:hAnsi="Times New Roman" w:cs="Times New Roman"/>
          <w:sz w:val="28"/>
          <w:szCs w:val="24"/>
        </w:rPr>
        <w:t>«</w:t>
      </w:r>
      <w:r w:rsidRPr="00171B39">
        <w:rPr>
          <w:rFonts w:ascii="Times New Roman" w:hAnsi="Times New Roman" w:cs="Times New Roman"/>
          <w:sz w:val="28"/>
          <w:szCs w:val="24"/>
        </w:rPr>
        <w:t xml:space="preserve">Методические рекомендации по работе с метафорическими </w:t>
      </w:r>
      <w:r w:rsidRPr="00092712">
        <w:rPr>
          <w:rFonts w:ascii="Times New Roman" w:hAnsi="Times New Roman" w:cs="Times New Roman"/>
          <w:sz w:val="28"/>
          <w:szCs w:val="28"/>
        </w:rPr>
        <w:t>ассоциативными картами (МАК) для психологов»</w:t>
      </w:r>
    </w:p>
    <w:p w:rsidR="00171B39" w:rsidRPr="00092712" w:rsidRDefault="00171B39" w:rsidP="000927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712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  <w:r w:rsidRPr="0009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712">
        <w:rPr>
          <w:rFonts w:ascii="Times New Roman" w:hAnsi="Times New Roman" w:cs="Times New Roman"/>
          <w:sz w:val="28"/>
          <w:szCs w:val="28"/>
        </w:rPr>
        <w:t>«Методические рекомендации по работе с метафорическими ассоциативными картами (МАК) для психологов».</w:t>
      </w:r>
    </w:p>
    <w:p w:rsidR="00171B39" w:rsidRPr="00092712" w:rsidRDefault="00171B39" w:rsidP="0009271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712">
        <w:rPr>
          <w:rFonts w:ascii="Times New Roman" w:eastAsia="Times New Roman" w:hAnsi="Times New Roman" w:cs="Times New Roman"/>
          <w:b/>
          <w:sz w:val="28"/>
          <w:szCs w:val="28"/>
        </w:rPr>
        <w:t>Дата, номер решения о разработке программы</w:t>
      </w:r>
    </w:p>
    <w:p w:rsidR="00171B39" w:rsidRPr="00092712" w:rsidRDefault="00171B39" w:rsidP="000927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712">
        <w:rPr>
          <w:rFonts w:ascii="Times New Roman" w:eastAsia="Times New Roman" w:hAnsi="Times New Roman" w:cs="Times New Roman"/>
          <w:sz w:val="28"/>
          <w:szCs w:val="28"/>
        </w:rPr>
        <w:t xml:space="preserve">Приказ №                         </w:t>
      </w:r>
      <w:proofErr w:type="gramStart"/>
      <w:r w:rsidRPr="0009271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9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1B39" w:rsidRPr="00092712" w:rsidRDefault="00171B39" w:rsidP="000927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712">
        <w:rPr>
          <w:rFonts w:ascii="Times New Roman" w:eastAsia="Times New Roman" w:hAnsi="Times New Roman" w:cs="Times New Roman"/>
          <w:b/>
          <w:sz w:val="28"/>
          <w:szCs w:val="28"/>
        </w:rPr>
        <w:t>Заказчик программы:</w:t>
      </w:r>
      <w:r w:rsidRPr="0009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1B39" w:rsidRPr="00092712" w:rsidRDefault="00171B39" w:rsidP="00092712">
      <w:pPr>
        <w:spacing w:after="0" w:line="36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712">
        <w:rPr>
          <w:rFonts w:ascii="Times New Roman" w:eastAsia="Times New Roman" w:hAnsi="Times New Roman" w:cs="Times New Roman"/>
          <w:sz w:val="28"/>
          <w:szCs w:val="28"/>
        </w:rPr>
        <w:t>Бюджетное учреждение Орловской области для детей, нуждающихся  в психолого-педагогической, ме</w:t>
      </w:r>
      <w:r w:rsidR="00BD256A" w:rsidRPr="00092712">
        <w:rPr>
          <w:rFonts w:ascii="Times New Roman" w:eastAsia="Times New Roman" w:hAnsi="Times New Roman" w:cs="Times New Roman"/>
          <w:sz w:val="28"/>
          <w:szCs w:val="28"/>
        </w:rPr>
        <w:t>дицинской и социальной помощи «</w:t>
      </w:r>
      <w:r w:rsidRPr="00092712">
        <w:rPr>
          <w:rFonts w:ascii="Times New Roman" w:eastAsia="Times New Roman" w:hAnsi="Times New Roman" w:cs="Times New Roman"/>
          <w:sz w:val="28"/>
          <w:szCs w:val="28"/>
        </w:rPr>
        <w:t>Орловский региональный центр психолого-педагогической, медицинской и социальной помощи».</w:t>
      </w:r>
      <w:r w:rsidRPr="000927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1B39" w:rsidRPr="00092712" w:rsidRDefault="00171B39" w:rsidP="00092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712">
        <w:rPr>
          <w:rFonts w:ascii="Times New Roman" w:hAnsi="Times New Roman" w:cs="Times New Roman"/>
          <w:b/>
          <w:sz w:val="28"/>
          <w:szCs w:val="28"/>
        </w:rPr>
        <w:t>Цель:</w:t>
      </w:r>
      <w:r w:rsidRPr="00092712">
        <w:rPr>
          <w:rFonts w:ascii="Times New Roman" w:hAnsi="Times New Roman" w:cs="Times New Roman"/>
          <w:sz w:val="28"/>
          <w:szCs w:val="28"/>
        </w:rPr>
        <w:t xml:space="preserve"> анализ преимуществ использования метафорических ассоциативных карт в работе психолога. </w:t>
      </w:r>
    </w:p>
    <w:p w:rsidR="00171B39" w:rsidRPr="00092712" w:rsidRDefault="00171B39" w:rsidP="000927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12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171B39" w:rsidRPr="00092712" w:rsidRDefault="00171B39" w:rsidP="00092712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2712">
        <w:rPr>
          <w:rFonts w:ascii="Times New Roman" w:hAnsi="Times New Roman" w:cs="Times New Roman"/>
          <w:sz w:val="28"/>
          <w:szCs w:val="28"/>
        </w:rPr>
        <w:t>изучение психологической и смежной литературы по вопросу специфики метафорических ассоциативных карт;</w:t>
      </w:r>
    </w:p>
    <w:p w:rsidR="00171B39" w:rsidRPr="00092712" w:rsidRDefault="00171B39" w:rsidP="00092712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2712">
        <w:rPr>
          <w:rFonts w:ascii="Times New Roman" w:hAnsi="Times New Roman" w:cs="Times New Roman"/>
          <w:sz w:val="28"/>
          <w:szCs w:val="28"/>
        </w:rPr>
        <w:t>изучение особенностей применения метафорических ассоциативных карт;</w:t>
      </w:r>
    </w:p>
    <w:p w:rsidR="00171B39" w:rsidRPr="00092712" w:rsidRDefault="00171B39" w:rsidP="00092712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2712">
        <w:rPr>
          <w:rFonts w:ascii="Times New Roman" w:hAnsi="Times New Roman" w:cs="Times New Roman"/>
          <w:sz w:val="28"/>
          <w:szCs w:val="28"/>
        </w:rPr>
        <w:t xml:space="preserve">разработка методических рекомендаций для психологов по использованию метафорических ассоциативных карт. </w:t>
      </w:r>
    </w:p>
    <w:p w:rsidR="00171B39" w:rsidRPr="00092712" w:rsidRDefault="00171B39" w:rsidP="000927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712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реализации: </w:t>
      </w:r>
      <w:r w:rsidRPr="00092712">
        <w:rPr>
          <w:rFonts w:ascii="Times New Roman" w:eastAsia="Times New Roman" w:hAnsi="Times New Roman" w:cs="Times New Roman"/>
          <w:sz w:val="28"/>
          <w:szCs w:val="28"/>
        </w:rPr>
        <w:t>2025 учебный год.</w:t>
      </w:r>
    </w:p>
    <w:p w:rsidR="00171B39" w:rsidRPr="00092712" w:rsidRDefault="00171B39" w:rsidP="000927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712">
        <w:rPr>
          <w:rFonts w:ascii="Times New Roman" w:eastAsia="Times New Roman" w:hAnsi="Times New Roman" w:cs="Times New Roman"/>
          <w:b/>
          <w:sz w:val="28"/>
          <w:szCs w:val="28"/>
        </w:rPr>
        <w:t>Исполнитель основных мероприятий:</w:t>
      </w:r>
      <w:r w:rsidRPr="00092712">
        <w:rPr>
          <w:rFonts w:ascii="Times New Roman" w:eastAsia="Times New Roman" w:hAnsi="Times New Roman" w:cs="Times New Roman"/>
          <w:sz w:val="28"/>
          <w:szCs w:val="28"/>
        </w:rPr>
        <w:t xml:space="preserve"> педагог-психолог </w:t>
      </w:r>
      <w:r w:rsidRPr="00092712">
        <w:rPr>
          <w:rFonts w:ascii="Times New Roman" w:hAnsi="Times New Roman" w:cs="Times New Roman"/>
          <w:sz w:val="28"/>
          <w:szCs w:val="28"/>
        </w:rPr>
        <w:t xml:space="preserve">БУ </w:t>
      </w:r>
      <w:r w:rsidRPr="0009271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Start"/>
      <w:r w:rsidRPr="00092712">
        <w:rPr>
          <w:rFonts w:ascii="Times New Roman" w:hAnsi="Times New Roman" w:cs="Times New Roman"/>
          <w:sz w:val="28"/>
          <w:szCs w:val="28"/>
        </w:rPr>
        <w:t>О</w:t>
      </w:r>
      <w:r w:rsidRPr="0009271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092712">
        <w:rPr>
          <w:rFonts w:ascii="Times New Roman" w:eastAsia="Times New Roman" w:hAnsi="Times New Roman" w:cs="Times New Roman"/>
          <w:sz w:val="28"/>
          <w:szCs w:val="28"/>
        </w:rPr>
        <w:t xml:space="preserve">ППМС-центр» </w:t>
      </w:r>
      <w:r w:rsidRPr="00092712">
        <w:rPr>
          <w:rFonts w:ascii="Times New Roman" w:hAnsi="Times New Roman" w:cs="Times New Roman"/>
          <w:sz w:val="28"/>
          <w:szCs w:val="28"/>
        </w:rPr>
        <w:t>Давыдова Н.О.</w:t>
      </w:r>
    </w:p>
    <w:p w:rsidR="00171B39" w:rsidRPr="00092712" w:rsidRDefault="00171B39" w:rsidP="000927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712">
        <w:rPr>
          <w:rFonts w:ascii="Times New Roman" w:eastAsia="Times New Roman" w:hAnsi="Times New Roman" w:cs="Times New Roman"/>
          <w:b/>
          <w:sz w:val="28"/>
          <w:szCs w:val="28"/>
        </w:rPr>
        <w:t>Объем и источник финансирования:</w:t>
      </w:r>
      <w:r w:rsidRPr="00092712">
        <w:rPr>
          <w:rFonts w:ascii="Times New Roman" w:eastAsia="Times New Roman" w:hAnsi="Times New Roman" w:cs="Times New Roman"/>
          <w:sz w:val="28"/>
          <w:szCs w:val="28"/>
        </w:rPr>
        <w:t xml:space="preserve"> 15%</w:t>
      </w:r>
    </w:p>
    <w:p w:rsidR="00171B39" w:rsidRPr="00092712" w:rsidRDefault="00171B39" w:rsidP="000927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2712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92712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программы: </w:t>
      </w:r>
      <w:r w:rsidRPr="00092712">
        <w:rPr>
          <w:rFonts w:ascii="Times New Roman" w:hAnsi="Times New Roman" w:cs="Times New Roman"/>
          <w:sz w:val="28"/>
          <w:szCs w:val="28"/>
        </w:rPr>
        <w:t xml:space="preserve">БУ </w:t>
      </w:r>
      <w:r w:rsidRPr="000927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2712">
        <w:rPr>
          <w:rFonts w:ascii="Times New Roman" w:hAnsi="Times New Roman" w:cs="Times New Roman"/>
          <w:sz w:val="28"/>
          <w:szCs w:val="28"/>
        </w:rPr>
        <w:t xml:space="preserve">О </w:t>
      </w:r>
      <w:r w:rsidRPr="00092712">
        <w:rPr>
          <w:rFonts w:ascii="Times New Roman" w:eastAsia="Times New Roman" w:hAnsi="Times New Roman" w:cs="Times New Roman"/>
          <w:sz w:val="28"/>
          <w:szCs w:val="28"/>
        </w:rPr>
        <w:t>«ППМС-центр».</w:t>
      </w:r>
    </w:p>
    <w:p w:rsidR="00171B39" w:rsidRPr="00092712" w:rsidRDefault="00171B39" w:rsidP="000927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71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71B39" w:rsidRPr="00092712" w:rsidRDefault="00171B39" w:rsidP="00092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7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Этапы работы</w:t>
      </w:r>
    </w:p>
    <w:tbl>
      <w:tblPr>
        <w:tblStyle w:val="a6"/>
        <w:tblW w:w="0" w:type="auto"/>
        <w:tblInd w:w="-601" w:type="dxa"/>
        <w:tblLook w:val="04A0"/>
      </w:tblPr>
      <w:tblGrid>
        <w:gridCol w:w="567"/>
        <w:gridCol w:w="3119"/>
        <w:gridCol w:w="6486"/>
      </w:tblGrid>
      <w:tr w:rsidR="00171B39" w:rsidRPr="00092712" w:rsidTr="00A8279F">
        <w:trPr>
          <w:trHeight w:val="322"/>
        </w:trPr>
        <w:tc>
          <w:tcPr>
            <w:tcW w:w="567" w:type="dxa"/>
            <w:vAlign w:val="bottom"/>
          </w:tcPr>
          <w:p w:rsidR="00171B39" w:rsidRPr="00092712" w:rsidRDefault="00171B39" w:rsidP="000927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119" w:type="dxa"/>
            <w:vAlign w:val="bottom"/>
          </w:tcPr>
          <w:p w:rsidR="00171B39" w:rsidRPr="00092712" w:rsidRDefault="00171B39" w:rsidP="000927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этапа</w:t>
            </w:r>
          </w:p>
        </w:tc>
        <w:tc>
          <w:tcPr>
            <w:tcW w:w="6486" w:type="dxa"/>
            <w:vAlign w:val="bottom"/>
          </w:tcPr>
          <w:p w:rsidR="00171B39" w:rsidRPr="00092712" w:rsidRDefault="00171B39" w:rsidP="000927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</w:tr>
      <w:tr w:rsidR="00171B39" w:rsidRPr="00092712" w:rsidTr="00A8279F">
        <w:trPr>
          <w:cantSplit/>
          <w:trHeight w:val="825"/>
        </w:trPr>
        <w:tc>
          <w:tcPr>
            <w:tcW w:w="567" w:type="dxa"/>
            <w:vAlign w:val="center"/>
          </w:tcPr>
          <w:p w:rsidR="00171B39" w:rsidRPr="00092712" w:rsidRDefault="00171B39" w:rsidP="00092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171B39" w:rsidRPr="00092712" w:rsidRDefault="00171B39" w:rsidP="00092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6486" w:type="dxa"/>
            <w:vAlign w:val="center"/>
          </w:tcPr>
          <w:p w:rsidR="00171B39" w:rsidRPr="00092712" w:rsidRDefault="00171B39" w:rsidP="000927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sz w:val="28"/>
                <w:szCs w:val="28"/>
              </w:rPr>
              <w:t>Составление паспорта, выработка цели и задач экспериментальной деятельности.</w:t>
            </w:r>
          </w:p>
        </w:tc>
      </w:tr>
      <w:tr w:rsidR="00171B39" w:rsidRPr="00092712" w:rsidTr="00A8279F">
        <w:trPr>
          <w:cantSplit/>
          <w:trHeight w:val="1134"/>
        </w:trPr>
        <w:tc>
          <w:tcPr>
            <w:tcW w:w="567" w:type="dxa"/>
            <w:vAlign w:val="center"/>
          </w:tcPr>
          <w:p w:rsidR="00171B39" w:rsidRPr="00092712" w:rsidRDefault="00171B39" w:rsidP="00092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171B39" w:rsidRPr="00092712" w:rsidRDefault="00171B39" w:rsidP="00092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</w:p>
        </w:tc>
        <w:tc>
          <w:tcPr>
            <w:tcW w:w="6486" w:type="dxa"/>
            <w:vAlign w:val="center"/>
          </w:tcPr>
          <w:p w:rsidR="00171B39" w:rsidRPr="00092712" w:rsidRDefault="00171B39" w:rsidP="000927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литературы, анализ литературных источников, изучение специфики метафорических ассоциативных карт в работе психолога, разработка основных направлений деятельности.</w:t>
            </w:r>
          </w:p>
        </w:tc>
      </w:tr>
      <w:tr w:rsidR="00171B39" w:rsidRPr="00092712" w:rsidTr="00A8279F">
        <w:trPr>
          <w:cantSplit/>
          <w:trHeight w:val="954"/>
        </w:trPr>
        <w:tc>
          <w:tcPr>
            <w:tcW w:w="567" w:type="dxa"/>
            <w:vAlign w:val="center"/>
          </w:tcPr>
          <w:p w:rsidR="00171B39" w:rsidRPr="00092712" w:rsidRDefault="00171B39" w:rsidP="00092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119" w:type="dxa"/>
            <w:vAlign w:val="center"/>
          </w:tcPr>
          <w:p w:rsidR="00171B39" w:rsidRPr="00092712" w:rsidRDefault="00171B39" w:rsidP="00092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sz w:val="28"/>
                <w:szCs w:val="28"/>
              </w:rPr>
              <w:t xml:space="preserve">Этап первичной работы </w:t>
            </w:r>
          </w:p>
        </w:tc>
        <w:tc>
          <w:tcPr>
            <w:tcW w:w="6486" w:type="dxa"/>
            <w:vAlign w:val="center"/>
          </w:tcPr>
          <w:p w:rsidR="00171B39" w:rsidRPr="00092712" w:rsidRDefault="00171B39" w:rsidP="000927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правил взаимодействия с  метафорическими картами в психологической работе</w:t>
            </w:r>
            <w:r w:rsidR="00E5363C" w:rsidRPr="00092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1B39" w:rsidRPr="00092712" w:rsidTr="00A8279F">
        <w:trPr>
          <w:cantSplit/>
          <w:trHeight w:val="919"/>
        </w:trPr>
        <w:tc>
          <w:tcPr>
            <w:tcW w:w="567" w:type="dxa"/>
            <w:vAlign w:val="center"/>
          </w:tcPr>
          <w:p w:rsidR="00171B39" w:rsidRPr="00092712" w:rsidRDefault="00171B39" w:rsidP="00092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119" w:type="dxa"/>
            <w:vAlign w:val="center"/>
          </w:tcPr>
          <w:p w:rsidR="00171B39" w:rsidRPr="00092712" w:rsidRDefault="00171B39" w:rsidP="00092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6486" w:type="dxa"/>
            <w:vAlign w:val="center"/>
          </w:tcPr>
          <w:p w:rsidR="00171B39" w:rsidRPr="00092712" w:rsidRDefault="00171B39" w:rsidP="000927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sz w:val="28"/>
                <w:szCs w:val="28"/>
              </w:rPr>
              <w:t>Составление методических рекомендаций по работе с метафорическими ассоциативными картами психолога.</w:t>
            </w:r>
          </w:p>
        </w:tc>
      </w:tr>
      <w:tr w:rsidR="00171B39" w:rsidRPr="00092712" w:rsidTr="00A8279F">
        <w:trPr>
          <w:cantSplit/>
          <w:trHeight w:val="1008"/>
        </w:trPr>
        <w:tc>
          <w:tcPr>
            <w:tcW w:w="567" w:type="dxa"/>
            <w:vAlign w:val="center"/>
          </w:tcPr>
          <w:p w:rsidR="00171B39" w:rsidRPr="00092712" w:rsidRDefault="00171B39" w:rsidP="00092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vAlign w:val="center"/>
          </w:tcPr>
          <w:p w:rsidR="00171B39" w:rsidRPr="00092712" w:rsidRDefault="00171B39" w:rsidP="00092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6486" w:type="dxa"/>
            <w:vAlign w:val="center"/>
          </w:tcPr>
          <w:p w:rsidR="00171B39" w:rsidRPr="00092712" w:rsidRDefault="00171B39" w:rsidP="000927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2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проведенной работы, утверждение методических рекомендаций для психологов по работе с метафорическими ассоциативными картами.</w:t>
            </w:r>
          </w:p>
        </w:tc>
      </w:tr>
    </w:tbl>
    <w:p w:rsidR="00171B39" w:rsidRPr="00092712" w:rsidRDefault="00171B39" w:rsidP="000927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B39" w:rsidRPr="00092712" w:rsidRDefault="00171B39" w:rsidP="000927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712">
        <w:rPr>
          <w:rFonts w:ascii="Times New Roman" w:hAnsi="Times New Roman" w:cs="Times New Roman"/>
          <w:sz w:val="28"/>
          <w:szCs w:val="28"/>
        </w:rPr>
        <w:br w:type="page"/>
      </w:r>
    </w:p>
    <w:p w:rsidR="00171B39" w:rsidRPr="00092712" w:rsidRDefault="003C3EE3" w:rsidP="0009271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Методические рекомендации по работе с метафорическими ассоциативными картами (МАК) для психологов</w:t>
      </w:r>
    </w:p>
    <w:p w:rsidR="003C3EE3" w:rsidRPr="00092712" w:rsidRDefault="003C3EE3" w:rsidP="0009271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Метафорические ассоциативные карты (МАК) – это проективный инструмент, который используется в психологической практике для работы с внутренним опытом человека. Основанные на принципах ассоциативного мышления и метафоры, эти карты помогают клиенту выявлять скрытые чувства, установки, внутренние конфликты и ресурсы.</w:t>
      </w:r>
    </w:p>
    <w:p w:rsidR="00616C16" w:rsidRPr="00092712" w:rsidRDefault="002A65DC" w:rsidP="00092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16C16" w:rsidRPr="0009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использования метафорических ассоциативных карт в работе психолога</w:t>
      </w:r>
    </w:p>
    <w:p w:rsidR="00616C16" w:rsidRPr="00092712" w:rsidRDefault="00616C16" w:rsidP="0009271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психологическая практика активно развивается в сторону гибких, ненасильственных и ресурсных методов, направленных на глубокую проработку личностных, эмоциональных и когнитивных процессов клиента. В этой связи особое значение приобретает использование проективных и визуально-ассоциативных методов, среди которых важное место занимают метафорические ассоциативные карты (МАК).</w:t>
      </w:r>
    </w:p>
    <w:p w:rsidR="00AA5394" w:rsidRPr="00092712" w:rsidRDefault="00616C16" w:rsidP="0009271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Метафорические карты –  это проективный инструмент, представляющий собой набор изображений (или словесных метафор), вызывающих у клиента определенные ассоциации и способствующих выходу на уровень бессознательных или слабо осознаваемых переживаний. Работа с образами, метафорами и ассоциациями традиционно используется в психотерапевтической практике, поскольку позволяет обойти защитные механизмы психики, создать безопасную символическую дистанцию между личностью и проблемой. МАК делают этот подход доступным, универсальным и эффективным в разных направлениях консультирования и психокорр</w:t>
      </w:r>
      <w:r w:rsidR="00AA5394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екции.</w:t>
      </w:r>
    </w:p>
    <w:p w:rsidR="00AA5394" w:rsidRPr="00092712" w:rsidRDefault="00616C16" w:rsidP="0009271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применения МАК определяется несколькими ключевыми аспектами. Во-первых, они соответствуют принципам гуманистической и клиент-центрированной терапии, в которых особое внимание уделяется уникальности внутреннего мира клиента, его личной интерпретации и свободе выбора. Использование МАК позволяет максимально 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индивидуализировать процесс работы, учитывая не только проблему, но и внутренние ресурсы человека, его жизненный контекст и стиль мышления.</w:t>
      </w:r>
    </w:p>
    <w:p w:rsidR="00AA5394" w:rsidRPr="00092712" w:rsidRDefault="00616C16" w:rsidP="0009271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современное общество характеризуется высоким уровнем стресса, неопределенности и психологической перегрузки, что вед</w:t>
      </w:r>
      <w:r w:rsidR="0064574A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т к росту обращений за психологической помощью. При этом далеко не все клиенты обладают достаточным уровнем рефлексии и вербализации, чтобы в полной мере описывать и осознавать свои чувства и переживания. МАК становятся особенно важным инструментом в таких случаях, поскольку работают не через логический анализ, а через образ, эмоциональны</w:t>
      </w:r>
      <w:r w:rsidR="00AA5394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отклик и личную интерпретацию.</w:t>
      </w:r>
    </w:p>
    <w:p w:rsidR="00AA5394" w:rsidRPr="00092712" w:rsidRDefault="00616C16" w:rsidP="0009271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наблюдается устойчивый тренд на интеграцию арт-терапевтических методов в психологическое консультирование. МАК сочетают в себе элементы арт-терапии, психоаналитического подхода, гештальта, нарративной психологии и коучинга, что делает их мощным универсальным инструментом. Это особенно актуально в работе с детьми, подростками, людьми в кризисе, а также в семейной и групповой терапии.</w:t>
      </w:r>
    </w:p>
    <w:p w:rsidR="00AA5394" w:rsidRPr="00092712" w:rsidRDefault="00616C16" w:rsidP="0009271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МАК обладают высоким адаптивным потенциалом. Они легко применяются в очном и дистанционном формате, подходят для индивидуальной и групповой работы, а также могут использоваться в психодиагностических целях, при работе с запросами на самоопределение, ценности, отношения, утраты, травмы, личностный рост. Универсальность метода делает его эффективным в самых разных психологических контекстах </w:t>
      </w:r>
      <w:r w:rsidR="0064574A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краткосрочной поддержки до глубокой пр</w:t>
      </w:r>
      <w:r w:rsidR="00AA5394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оработки травматического опыта.</w:t>
      </w:r>
    </w:p>
    <w:p w:rsidR="00616C16" w:rsidRPr="00092712" w:rsidRDefault="00616C16" w:rsidP="0009271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метафорические ассоциативные карты отвечают актуальным требованиям </w:t>
      </w:r>
      <w:proofErr w:type="gramStart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 психотехнологиям: они экологичны, гибки, клиентоориентированы и обладают выраженным терапевтическим потенциалом. Их использование позволяет расширить арсенал психолога, обогатить практику новыми подход</w:t>
      </w:r>
      <w:r w:rsidR="00AA5394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 инструментами, а главное –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для клиента безопасное пространство, в котором 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возможны осознание, трансформация и движение к личностному росту и внутренней гармонии.</w:t>
      </w:r>
    </w:p>
    <w:p w:rsidR="003C3EE3" w:rsidRPr="00092712" w:rsidRDefault="00171B39" w:rsidP="00092712">
      <w:pPr>
        <w:tabs>
          <w:tab w:val="center" w:pos="4677"/>
          <w:tab w:val="left" w:pos="8625"/>
        </w:tabs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C3EE3"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МАК?</w:t>
      </w: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71B39" w:rsidRPr="00092712" w:rsidRDefault="00171B39" w:rsidP="00092712">
      <w:pPr>
        <w:spacing w:after="0" w:line="360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Метафорические ассоциативные карты (МАК) </w:t>
      </w:r>
      <w:r w:rsidR="00DB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проективный психологический инструмент, представляющий собой набор изображений, слов или их сочетаний, вызывающих у клиента индивидуальные ассоциации, метафоры и эмоциональные отклики. Эти карты используются в психологическом консультировании, психотерапии, коучинге, арт-терапии, а также в обучающих и развивающих программах.</w:t>
      </w:r>
    </w:p>
    <w:p w:rsidR="00171B39" w:rsidRPr="00092712" w:rsidRDefault="00171B39" w:rsidP="00092712">
      <w:pPr>
        <w:spacing w:after="0" w:line="360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карта – это образ, не имеющий фиксированного значения, поэтому восприятие её зависит от индивидуального опыта, жизненных установок, текущего эмоционального состояния и психических процессов клиента. Работа с картами позволяет обойти сознательные барьеры, защитные механизмы и получить доступ к внутреннему, бессознательному миру человека.</w:t>
      </w:r>
    </w:p>
    <w:p w:rsidR="00171B39" w:rsidRPr="00092712" w:rsidRDefault="00171B39" w:rsidP="00092712">
      <w:pPr>
        <w:spacing w:after="0" w:line="360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 могут быть визуальными (с изображениями), словесными (словосочетания, фразы), либо комбинированными (картинка + текст). Наиболее известны визуальные колоды, где изображены люди, пейзажи, абстракции, предметы, фантастические или архетипические образы.</w:t>
      </w:r>
    </w:p>
    <w:p w:rsidR="003C3EE3" w:rsidRPr="00092712" w:rsidRDefault="003C3EE3" w:rsidP="00092712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и цели использования МАК</w:t>
      </w:r>
    </w:p>
    <w:p w:rsidR="00171B39" w:rsidRPr="00092712" w:rsidRDefault="00171B39" w:rsidP="00092712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092712">
        <w:rPr>
          <w:sz w:val="28"/>
          <w:szCs w:val="28"/>
        </w:rPr>
        <w:t>Метафорические карты применяются в различных направлениях психологической и психотерапевтической практики, в том числе:</w:t>
      </w:r>
    </w:p>
    <w:p w:rsidR="00171B39" w:rsidRPr="00092712" w:rsidRDefault="00171B39" w:rsidP="00092712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92712">
        <w:rPr>
          <w:rStyle w:val="a4"/>
          <w:sz w:val="28"/>
          <w:szCs w:val="28"/>
        </w:rPr>
        <w:t>Психологическое консультирование</w:t>
      </w:r>
      <w:r w:rsidRPr="00092712">
        <w:rPr>
          <w:sz w:val="28"/>
          <w:szCs w:val="28"/>
        </w:rPr>
        <w:t xml:space="preserve"> (используются при работе с личностными запросами, отношениями, выбором, внутренними конфликтами, самоопределением и др.);</w:t>
      </w:r>
    </w:p>
    <w:p w:rsidR="00171B39" w:rsidRPr="00092712" w:rsidRDefault="00171B39" w:rsidP="00092712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92712">
        <w:rPr>
          <w:rStyle w:val="a4"/>
          <w:sz w:val="28"/>
          <w:szCs w:val="28"/>
        </w:rPr>
        <w:t>Психотерапия</w:t>
      </w:r>
      <w:r w:rsidRPr="00092712">
        <w:rPr>
          <w:sz w:val="28"/>
          <w:szCs w:val="28"/>
        </w:rPr>
        <w:t xml:space="preserve"> (применяются для проработки травм, вытесненных эмоций, детско-родительских отношений, страхов, утрат, чувства вины и стыда);</w:t>
      </w:r>
    </w:p>
    <w:p w:rsidR="00171B39" w:rsidRPr="00092712" w:rsidRDefault="00171B39" w:rsidP="00092712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92712">
        <w:rPr>
          <w:rStyle w:val="a4"/>
          <w:sz w:val="28"/>
          <w:szCs w:val="28"/>
        </w:rPr>
        <w:t>Арт-терапия</w:t>
      </w:r>
      <w:r w:rsidRPr="00092712">
        <w:rPr>
          <w:sz w:val="28"/>
          <w:szCs w:val="28"/>
        </w:rPr>
        <w:t xml:space="preserve"> (являются проективным материалом, стимулирующим творческое самовыражение, символическое осмысление переживаний, психоэмоциональную разрядку);</w:t>
      </w:r>
    </w:p>
    <w:p w:rsidR="00171B39" w:rsidRPr="00092712" w:rsidRDefault="00171B39" w:rsidP="00092712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92712">
        <w:rPr>
          <w:rStyle w:val="a4"/>
          <w:sz w:val="28"/>
          <w:szCs w:val="28"/>
        </w:rPr>
        <w:lastRenderedPageBreak/>
        <w:t>Коучинг и развитие потенциала</w:t>
      </w:r>
      <w:r w:rsidRPr="00092712">
        <w:rPr>
          <w:sz w:val="28"/>
          <w:szCs w:val="28"/>
        </w:rPr>
        <w:t xml:space="preserve"> (МАК помогают в постановке целей, поиске ресурсов, формировании стратегий, актуализации ценностей и внутренних установок);</w:t>
      </w:r>
    </w:p>
    <w:p w:rsidR="00171B39" w:rsidRPr="00092712" w:rsidRDefault="00171B39" w:rsidP="00092712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92712">
        <w:rPr>
          <w:rStyle w:val="a4"/>
          <w:sz w:val="28"/>
          <w:szCs w:val="28"/>
        </w:rPr>
        <w:t>Образование и профориентация</w:t>
      </w:r>
      <w:r w:rsidR="00796EC5" w:rsidRPr="00092712">
        <w:rPr>
          <w:sz w:val="28"/>
          <w:szCs w:val="28"/>
        </w:rPr>
        <w:t xml:space="preserve"> (и</w:t>
      </w:r>
      <w:r w:rsidRPr="00092712">
        <w:rPr>
          <w:sz w:val="28"/>
          <w:szCs w:val="28"/>
        </w:rPr>
        <w:t>спользуются для самоопределения, анализа мотивации, раскрытия интересов и талан</w:t>
      </w:r>
      <w:r w:rsidR="00796EC5" w:rsidRPr="00092712">
        <w:rPr>
          <w:sz w:val="28"/>
          <w:szCs w:val="28"/>
        </w:rPr>
        <w:t>тов, снятия напряжения в группе);</w:t>
      </w:r>
    </w:p>
    <w:p w:rsidR="00171B39" w:rsidRPr="00092712" w:rsidRDefault="00171B39" w:rsidP="00092712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92712">
        <w:rPr>
          <w:rStyle w:val="a4"/>
          <w:sz w:val="28"/>
          <w:szCs w:val="28"/>
        </w:rPr>
        <w:t>Групповая и семейная терапия</w:t>
      </w:r>
      <w:r w:rsidR="00796EC5" w:rsidRPr="00092712">
        <w:rPr>
          <w:sz w:val="28"/>
          <w:szCs w:val="28"/>
        </w:rPr>
        <w:t xml:space="preserve"> (п</w:t>
      </w:r>
      <w:r w:rsidRPr="00092712">
        <w:rPr>
          <w:sz w:val="28"/>
          <w:szCs w:val="28"/>
        </w:rPr>
        <w:t>озволяют выявить динамику взаимодействия, скрытые роли, эмоциональные связи, а также выстра</w:t>
      </w:r>
      <w:r w:rsidR="00796EC5" w:rsidRPr="00092712">
        <w:rPr>
          <w:sz w:val="28"/>
          <w:szCs w:val="28"/>
        </w:rPr>
        <w:t>ивать коммуникацию через образы).</w:t>
      </w:r>
    </w:p>
    <w:p w:rsidR="003C3EE3" w:rsidRPr="00092712" w:rsidRDefault="00796EC5" w:rsidP="00092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использования МАК</w:t>
      </w:r>
    </w:p>
    <w:p w:rsidR="00796EC5" w:rsidRPr="00092712" w:rsidRDefault="00796EC5" w:rsidP="00092712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092712">
        <w:rPr>
          <w:sz w:val="28"/>
          <w:szCs w:val="28"/>
        </w:rPr>
        <w:t>Цели использования метафорических ка</w:t>
      </w:r>
      <w:proofErr w:type="gramStart"/>
      <w:r w:rsidRPr="00092712">
        <w:rPr>
          <w:sz w:val="28"/>
          <w:szCs w:val="28"/>
        </w:rPr>
        <w:t>рт в пс</w:t>
      </w:r>
      <w:proofErr w:type="gramEnd"/>
      <w:r w:rsidRPr="00092712">
        <w:rPr>
          <w:sz w:val="28"/>
          <w:szCs w:val="28"/>
        </w:rPr>
        <w:t>ихологической работе могут быть различными и зависят от запроса клиента и контекста. Среди наиболее распространенных целей:</w:t>
      </w:r>
    </w:p>
    <w:p w:rsidR="00796EC5" w:rsidRPr="00092712" w:rsidRDefault="00AB0B4B" w:rsidP="00AB0B4B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96EC5" w:rsidRPr="00092712">
        <w:rPr>
          <w:sz w:val="28"/>
          <w:szCs w:val="28"/>
        </w:rPr>
        <w:t>ктивация ассоциативного мышления и интуитивного познания;</w:t>
      </w:r>
    </w:p>
    <w:p w:rsidR="00796EC5" w:rsidRPr="00092712" w:rsidRDefault="00AB0B4B" w:rsidP="00AB0B4B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96EC5" w:rsidRPr="00092712">
        <w:rPr>
          <w:sz w:val="28"/>
          <w:szCs w:val="28"/>
        </w:rPr>
        <w:t>сознание внутреннего состояния и актуальных переживаний;</w:t>
      </w:r>
    </w:p>
    <w:p w:rsidR="00796EC5" w:rsidRPr="00092712" w:rsidRDefault="00AB0B4B" w:rsidP="00AB0B4B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6EC5" w:rsidRPr="00092712">
        <w:rPr>
          <w:sz w:val="28"/>
          <w:szCs w:val="28"/>
        </w:rPr>
        <w:t>роработка внутренних конфликтов, травм, негативных сценариев;</w:t>
      </w:r>
    </w:p>
    <w:p w:rsidR="00796EC5" w:rsidRPr="00092712" w:rsidRDefault="00AB0B4B" w:rsidP="00AB0B4B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6EC5" w:rsidRPr="00092712">
        <w:rPr>
          <w:sz w:val="28"/>
          <w:szCs w:val="28"/>
        </w:rPr>
        <w:t>оиск и мобилизация внутренних ресурсов;</w:t>
      </w:r>
    </w:p>
    <w:p w:rsidR="00AB0B4B" w:rsidRDefault="00AB0B4B" w:rsidP="00AB0B4B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96EC5" w:rsidRPr="00092712">
        <w:rPr>
          <w:sz w:val="28"/>
          <w:szCs w:val="28"/>
        </w:rPr>
        <w:t xml:space="preserve">асширение личностного восприятия, выявление «слепых зон»; </w:t>
      </w:r>
    </w:p>
    <w:p w:rsidR="00796EC5" w:rsidRPr="00092712" w:rsidRDefault="00AB0B4B" w:rsidP="00AB0B4B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6EC5" w:rsidRPr="00092712">
        <w:rPr>
          <w:sz w:val="28"/>
          <w:szCs w:val="28"/>
        </w:rPr>
        <w:t>остроение новых смыслов и личностных интерпретаций;</w:t>
      </w:r>
    </w:p>
    <w:p w:rsidR="00796EC5" w:rsidRPr="00092712" w:rsidRDefault="00AB0B4B" w:rsidP="00AB0B4B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6EC5" w:rsidRPr="00092712">
        <w:rPr>
          <w:sz w:val="28"/>
          <w:szCs w:val="28"/>
        </w:rPr>
        <w:t>овышение эмоциональной регуляции и эмоционального интеллекта;</w:t>
      </w:r>
    </w:p>
    <w:p w:rsidR="00796EC5" w:rsidRPr="00092712" w:rsidRDefault="00AB0B4B" w:rsidP="00AB0B4B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96EC5" w:rsidRPr="00092712">
        <w:rPr>
          <w:sz w:val="28"/>
          <w:szCs w:val="28"/>
        </w:rPr>
        <w:t>лучшение коммуникации, понимания себя и других;</w:t>
      </w:r>
    </w:p>
    <w:p w:rsidR="00796EC5" w:rsidRPr="00092712" w:rsidRDefault="00AB0B4B" w:rsidP="00AB0B4B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96EC5" w:rsidRPr="00092712">
        <w:rPr>
          <w:sz w:val="28"/>
          <w:szCs w:val="28"/>
        </w:rPr>
        <w:t>ормирование новых поведенческих и когнитивных стратегий.</w:t>
      </w:r>
    </w:p>
    <w:p w:rsidR="00796EC5" w:rsidRPr="00092712" w:rsidRDefault="00796EC5" w:rsidP="0009271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Метафорические карты могут применяться в различных форматах:</w:t>
      </w:r>
    </w:p>
    <w:p w:rsidR="00796EC5" w:rsidRPr="00092712" w:rsidRDefault="00796EC5" w:rsidP="00991CE0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</w:p>
    <w:p w:rsidR="00796EC5" w:rsidRPr="00092712" w:rsidRDefault="00796EC5" w:rsidP="00991CE0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эмоционального состояния, самоощущения;</w:t>
      </w:r>
    </w:p>
    <w:p w:rsidR="00796EC5" w:rsidRPr="00092712" w:rsidRDefault="00796EC5" w:rsidP="00991CE0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актуальными запросами (страх, тревога, внутренние противоречия);</w:t>
      </w:r>
    </w:p>
    <w:p w:rsidR="00796EC5" w:rsidRPr="00092712" w:rsidRDefault="00796EC5" w:rsidP="00991CE0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Ресурсные практики (поиск поддержки, опоры, внутренних сил).</w:t>
      </w:r>
    </w:p>
    <w:p w:rsidR="00796EC5" w:rsidRPr="00092712" w:rsidRDefault="00796EC5" w:rsidP="00991CE0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 работа:</w:t>
      </w:r>
    </w:p>
    <w:p w:rsidR="00796EC5" w:rsidRPr="00092712" w:rsidRDefault="00796EC5" w:rsidP="00991CE0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знакомство, сплочение;</w:t>
      </w:r>
    </w:p>
    <w:p w:rsidR="00796EC5" w:rsidRPr="00092712" w:rsidRDefault="00796EC5" w:rsidP="00991CE0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командной динамикой;</w:t>
      </w:r>
    </w:p>
    <w:p w:rsidR="00796EC5" w:rsidRPr="00092712" w:rsidRDefault="00796EC5" w:rsidP="00991CE0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Взаимное понимание, повышение эмпатии, рефлексия ролей.</w:t>
      </w:r>
    </w:p>
    <w:p w:rsidR="00796EC5" w:rsidRPr="00092712" w:rsidRDefault="00796EC5" w:rsidP="00991CE0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Семейное консультирование:</w:t>
      </w:r>
    </w:p>
    <w:p w:rsidR="00796EC5" w:rsidRPr="00092712" w:rsidRDefault="00796EC5" w:rsidP="00991CE0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семейных ролей, конфликтов, межличностных границ;</w:t>
      </w:r>
    </w:p>
    <w:p w:rsidR="00796EC5" w:rsidRPr="00092712" w:rsidRDefault="00796EC5" w:rsidP="00991CE0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прояснение проблем, развитие навыков общения.</w:t>
      </w:r>
    </w:p>
    <w:p w:rsidR="00796EC5" w:rsidRPr="00092712" w:rsidRDefault="00796EC5" w:rsidP="00991CE0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Онлайн-формат:</w:t>
      </w:r>
    </w:p>
    <w:p w:rsidR="00796EC5" w:rsidRPr="00092712" w:rsidRDefault="00796EC5" w:rsidP="00991CE0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цифровых версий МАК через демонстрацию изображений;</w:t>
      </w:r>
    </w:p>
    <w:p w:rsidR="00796EC5" w:rsidRPr="00092712" w:rsidRDefault="00796EC5" w:rsidP="00991CE0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клиента с подбором карт по инструкциям.</w:t>
      </w:r>
    </w:p>
    <w:p w:rsidR="00796EC5" w:rsidRPr="00092712" w:rsidRDefault="00796EC5" w:rsidP="00991CE0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Психодиагностика:</w:t>
      </w:r>
    </w:p>
    <w:p w:rsidR="00796EC5" w:rsidRPr="00092712" w:rsidRDefault="00796EC5" w:rsidP="00991CE0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Косвенная диагностика эмоционального состояния, самооценки, межличностных установок и сценариев поведения.</w:t>
      </w:r>
    </w:p>
    <w:p w:rsidR="00796EC5" w:rsidRPr="00092712" w:rsidRDefault="00796EC5" w:rsidP="0009271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метода заключаются в ненавязчивости, символичности, глубине и безопасности. Работа с образами создает пространство свободной интерпретации, позволяет клиенту быть активным субъектом собственного процесса осознания и трансформации.</w:t>
      </w:r>
    </w:p>
    <w:p w:rsidR="00796EC5" w:rsidRPr="00092712" w:rsidRDefault="00796EC5" w:rsidP="0009271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работы с МАК</w:t>
      </w:r>
    </w:p>
    <w:p w:rsidR="00796EC5" w:rsidRPr="00092712" w:rsidRDefault="00796EC5" w:rsidP="00092712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метафорических карт опирается на несколько важных принципов:</w:t>
      </w:r>
    </w:p>
    <w:p w:rsidR="00796EC5" w:rsidRPr="00092712" w:rsidRDefault="00796EC5" w:rsidP="00092712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Субъективность интерпретации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 «правильных» или «неправильных» значений карт. Интерпретация принадлежит только клиенту. Психолог не навязывает смыслы.</w:t>
      </w:r>
    </w:p>
    <w:p w:rsidR="00796EC5" w:rsidRPr="00092712" w:rsidRDefault="00796EC5" w:rsidP="00092712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Безоценочность и принятие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возникающие ассоциации и реакции признаются как значимые и допустимые. Пространство создается как безопасное и поддерживающее.</w:t>
      </w:r>
    </w:p>
    <w:p w:rsidR="00796EC5" w:rsidRPr="00092712" w:rsidRDefault="00796EC5" w:rsidP="00092712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Активность клиента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строится на открытом исследовании, самоанализе, диалоге. Психолог выступает как фасилитатор, не направляя напрямую ход интерпретации.</w:t>
      </w:r>
    </w:p>
    <w:p w:rsidR="00796EC5" w:rsidRPr="00092712" w:rsidRDefault="00796EC5" w:rsidP="00092712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готовности клиента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с метафорами требует определенного уровня осознанности. Необходимо учитывать возраст, психоэмоциональное состояние и запрос.</w:t>
      </w:r>
    </w:p>
    <w:p w:rsidR="00796EC5" w:rsidRPr="00092712" w:rsidRDefault="00796EC5" w:rsidP="00092712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Ресурсность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несмотря на возможность работы с тяжелыми темами, важно завершать сессию на позитивной или поддерживающей ноте.</w:t>
      </w:r>
    </w:p>
    <w:p w:rsidR="00796EC5" w:rsidRPr="00092712" w:rsidRDefault="00796EC5" w:rsidP="00092712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Конфиденциальность и этичность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и в любой психологической практике, важны соблюдение профессиональной этики, границ и доверия.</w:t>
      </w:r>
    </w:p>
    <w:p w:rsidR="003C3EE3" w:rsidRPr="00092712" w:rsidRDefault="003C3EE3" w:rsidP="00092712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безопасности и ограничения</w:t>
      </w:r>
    </w:p>
    <w:p w:rsidR="003C3EE3" w:rsidRPr="00092712" w:rsidRDefault="003C3EE3" w:rsidP="0009271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МАК считаются безопасным инструментом работы, важно учитывать исключительные ситуации:</w:t>
      </w:r>
    </w:p>
    <w:p w:rsidR="003C3EE3" w:rsidRPr="00092712" w:rsidRDefault="00153E04" w:rsidP="00153E04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C3EE3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ельзя применять </w:t>
      </w:r>
      <w:r w:rsidR="00796EC5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3C3EE3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клиентами в психозе, острых кри</w:t>
      </w:r>
      <w:r w:rsidR="009F693F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зисах, сильной деперсонализации;</w:t>
      </w:r>
    </w:p>
    <w:p w:rsidR="003C3EE3" w:rsidRPr="00092712" w:rsidRDefault="00153E04" w:rsidP="00153E04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C3EE3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использовать для «быстрого анализа» без пре</w:t>
      </w:r>
      <w:r w:rsidR="009F693F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дварительной беседы и контекста;</w:t>
      </w:r>
    </w:p>
    <w:p w:rsidR="0040054B" w:rsidRPr="00092712" w:rsidRDefault="00153E04" w:rsidP="00153E04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3EE3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контролировать эмоциональное состояние клиента во время работы.</w:t>
      </w:r>
    </w:p>
    <w:p w:rsidR="003C3EE3" w:rsidRPr="00092712" w:rsidRDefault="003C3EE3" w:rsidP="00092712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пространства и сессии</w:t>
      </w:r>
    </w:p>
    <w:p w:rsidR="003C3EE3" w:rsidRPr="00092712" w:rsidRDefault="003C3EE3" w:rsidP="00153E04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должны быть разложены в зоне дост</w:t>
      </w:r>
      <w:r w:rsidR="009F693F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 клиента (на столе, на полу)</w:t>
      </w:r>
      <w:r w:rsidR="00153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EE3" w:rsidRPr="00092712" w:rsidRDefault="003C3EE3" w:rsidP="00153E04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онлайн-формате используются отсканированные изображения или специальные</w:t>
      </w:r>
      <w:r w:rsidR="009F693F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платформы (например, OH-карты)</w:t>
      </w:r>
      <w:r w:rsidR="00153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EE3" w:rsidRPr="00092712" w:rsidRDefault="003C3EE3" w:rsidP="00153E04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задает вопросы, отражает чувства, помогает структурировать выводы.</w:t>
      </w:r>
    </w:p>
    <w:p w:rsidR="00796EC5" w:rsidRPr="00092712" w:rsidRDefault="00796EC5" w:rsidP="00092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упражнений с МАК</w:t>
      </w:r>
    </w:p>
    <w:p w:rsidR="00796EC5" w:rsidRPr="00092712" w:rsidRDefault="00796EC5" w:rsidP="00092712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«Я здесь и сейчас»</w:t>
      </w:r>
    </w:p>
    <w:p w:rsidR="00796EC5" w:rsidRPr="00092712" w:rsidRDefault="00796EC5" w:rsidP="000927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текущего состояния, эмоционального фона.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Формат: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/ начало сессии.</w:t>
      </w:r>
    </w:p>
    <w:p w:rsidR="00796EC5" w:rsidRPr="00092712" w:rsidRDefault="00796EC5" w:rsidP="000927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упражнения:</w:t>
      </w:r>
    </w:p>
    <w:p w:rsidR="00796EC5" w:rsidRPr="00092712" w:rsidRDefault="00796EC5" w:rsidP="00153E04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карты лицевой стороной вверх.</w:t>
      </w:r>
    </w:p>
    <w:p w:rsidR="00796EC5" w:rsidRPr="00092712" w:rsidRDefault="00796EC5" w:rsidP="00153E04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Попросите клиента выбрать одну карту, которая отражает его 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состояние прямо сейчас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EC5" w:rsidRPr="00092712" w:rsidRDefault="00796EC5" w:rsidP="00153E04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Задайте вопросы: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происходит на карте?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это связано с вами?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Какие эмоции вызывает образ?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Какие слова можно подобрать к этому состоянию?</w:t>
      </w:r>
    </w:p>
    <w:p w:rsidR="00796EC5" w:rsidRPr="00092712" w:rsidRDefault="00796EC5" w:rsidP="000927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Комментарий: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помогает начать сессию мягко, создать контакт и повысить осознанность.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«Путь»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жизненной ситуацией, динамикой изменений, </w:t>
      </w:r>
      <w:proofErr w:type="spellStart"/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целеполаганием</w:t>
      </w:r>
      <w:proofErr w:type="spellEnd"/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Формат: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индивидуальный или групповая рефлексия.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упражнения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96EC5" w:rsidRPr="00092712" w:rsidRDefault="0040054B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Клиент выбирает 3-</w:t>
      </w:r>
      <w:r w:rsidR="00796EC5"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карт: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я сейчас?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чем столкнулся?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Чего хочу достичь?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мне поможет?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результат возможен?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Обсуждение: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– Что объединяет эти образы?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Какие препятствия и ресурсы видны? 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Что будет первым шагом?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«Мой внутренний критик и мой защитник»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осознание внутренних конфликтов, развитие самоподдержки.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Формат: индивидуальная работа (подходит подросткам и взрослым).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Клиент выбирает две карты: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Первая – олицетворение внутреннего критика;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Вторая – внутреннего защитника или «союзника».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Что говорит тебе каждая из этих фигур? 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Какая из них сейчас сильнее? 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Как можно найти баланс?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«Я и другой»</w:t>
      </w:r>
    </w:p>
    <w:p w:rsidR="0040054B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осмысление отношений, границ, взаимных ожиданий.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Формат: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индивидуальная или семейная сессия.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Ход: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Клиент выбирает карту для себя и для другого человека (партнера, родителя, друга).</w:t>
      </w:r>
    </w:p>
    <w:p w:rsidR="0040054B" w:rsidRPr="00092712" w:rsidRDefault="0040054B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вопросы:</w:t>
      </w:r>
    </w:p>
    <w:p w:rsidR="0040054B" w:rsidRPr="00092712" w:rsidRDefault="0040054B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Что отражает твоя карта?</w:t>
      </w:r>
    </w:p>
    <w:p w:rsidR="0040054B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40054B"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ты видишь на карте </w:t>
      </w:r>
      <w:proofErr w:type="gramStart"/>
      <w:r w:rsidR="0040054B"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другого</w:t>
      </w:r>
      <w:proofErr w:type="gramEnd"/>
      <w:r w:rsidR="0040054B"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Как вы связаны? Что </w:t>
      </w:r>
      <w:proofErr w:type="gramStart"/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мешает</w:t>
      </w:r>
      <w:proofErr w:type="gramEnd"/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/помогает?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«Мой ресурс»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 внутренних опор, позитивных состояний.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Формат: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универсальное, в завершение сессии.</w:t>
      </w:r>
      <w:proofErr w:type="gramEnd"/>
    </w:p>
    <w:p w:rsidR="0040054B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Разложите карты лицом вверх или вслепую.</w:t>
      </w:r>
    </w:p>
    <w:p w:rsidR="0040054B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Клиент вы</w:t>
      </w:r>
      <w:r w:rsidR="0040054B"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бирает карту, которая отражает:</w:t>
      </w:r>
    </w:p>
    <w:p w:rsidR="0040054B" w:rsidRPr="00092712" w:rsidRDefault="0040054B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то, что его поддерживает;</w:t>
      </w:r>
    </w:p>
    <w:p w:rsidR="0040054B" w:rsidRPr="00092712" w:rsidRDefault="0040054B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то, в чем он силен; </w:t>
      </w:r>
    </w:p>
    <w:p w:rsidR="0040054B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ресурс, который можно активировать.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Дополнительно: 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нарисовать/описать «ресурсный образ», придумать название.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«Диалог с образом»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бессознательным, травматическим переживанием, интеграция.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40054B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Клиент выбирает одну карту «по зову».</w:t>
      </w:r>
    </w:p>
    <w:p w:rsidR="0040054B" w:rsidRPr="00092712" w:rsidRDefault="0040054B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– погружение:</w:t>
      </w:r>
    </w:p>
    <w:p w:rsidR="0040054B" w:rsidRPr="00092712" w:rsidRDefault="0040054B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Кто или что изображено?</w:t>
      </w:r>
    </w:p>
    <w:p w:rsidR="0040054B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Представь, что ты можешь поговорить с эти</w:t>
      </w:r>
      <w:r w:rsidR="0040054B"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образом. Что он тебе говорит?</w:t>
      </w:r>
    </w:p>
    <w:p w:rsidR="0040054B" w:rsidRPr="00092712" w:rsidRDefault="0040054B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Что ты хочешь ему сказать?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Что ты берешь с собой после этого диалога?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7. «Проекция проблемы»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 с личной проблемой через символический образ.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Клиент формулирует проблему и выбирает карту, которая символизирует эту проблему.</w:t>
      </w:r>
    </w:p>
    <w:p w:rsidR="00796EC5" w:rsidRPr="00092712" w:rsidRDefault="0040054B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–</w:t>
      </w:r>
      <w:r w:rsidR="00796EC5"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вторую карту, которая представляет решение или «выход».</w:t>
      </w:r>
    </w:p>
    <w:p w:rsidR="0040054B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строи</w:t>
      </w:r>
      <w:r w:rsidR="0040054B"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на вопросах:</w:t>
      </w:r>
    </w:p>
    <w:p w:rsidR="0040054B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Что я ч</w:t>
      </w:r>
      <w:r w:rsidR="0040054B"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увствую, глядя на первую карту?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Какие ресурсы нужны, чтобы перейти ко второй?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«Метафорический мост»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 пути между проблемой и ресурсом.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Формат: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использовать 3 карты: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Точка</w:t>
      </w:r>
      <w:proofErr w:type="gramStart"/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="0040054B"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текущее состояние.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Мост </w:t>
      </w:r>
      <w:r w:rsidR="0040054B"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то,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поможет, кто поддержит.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Точка</w:t>
      </w:r>
      <w:proofErr w:type="gramStart"/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="0040054B"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желаемое состояние.</w:t>
      </w:r>
    </w:p>
    <w:p w:rsidR="0040054B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Обсуждение:</w:t>
      </w:r>
    </w:p>
    <w:p w:rsidR="0040054B" w:rsidRPr="00092712" w:rsidRDefault="0040054B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Как выглядит путь?</w:t>
      </w:r>
    </w:p>
    <w:p w:rsidR="0040054B" w:rsidRPr="00092712" w:rsidRDefault="0040054B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Что нужно пройти?</w:t>
      </w:r>
    </w:p>
    <w:p w:rsidR="00796EC5" w:rsidRPr="00092712" w:rsidRDefault="00796EC5" w:rsidP="000927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Где ты сейчас на этом пути?</w:t>
      </w:r>
    </w:p>
    <w:p w:rsidR="0040054B" w:rsidRPr="00092712" w:rsidRDefault="0040054B" w:rsidP="00092712">
      <w:pPr>
        <w:spacing w:after="0" w:line="36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Вариаций упражнений и техник использования МАК – великое множество, равно как и существующих колод для использования. Важным в работе является умение адаптировать конкретное упражнение к имеющейся ситуации, запросу клиента. </w:t>
      </w:r>
    </w:p>
    <w:p w:rsidR="0040054B" w:rsidRPr="00092712" w:rsidRDefault="0040054B" w:rsidP="00092712">
      <w:pPr>
        <w:spacing w:after="0" w:line="36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Итоги </w:t>
      </w:r>
    </w:p>
    <w:p w:rsidR="003C3EE3" w:rsidRPr="00092712" w:rsidRDefault="003C3EE3" w:rsidP="00092712">
      <w:pPr>
        <w:spacing w:after="0" w:line="36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</w:t>
      </w:r>
      <w:r w:rsidRPr="0009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 – это не просто карточки, а инструмент глубокой саморефлексии</w:t>
      </w:r>
      <w:r w:rsidR="0040054B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работы с психологом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дают клиенту возможность говорить о </w:t>
      </w:r>
      <w:proofErr w:type="gramStart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образ, а не напрямую, что особенно важно в работе с травмами и сложными эмоциями. Компетен</w:t>
      </w:r>
      <w:r w:rsidR="00E5363C"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и чуткое использование МАК</w:t>
      </w:r>
      <w:r w:rsidR="00262152" w:rsidRPr="0026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их мощным средством в руках психолога, направленным на раскрытие личностного потенциала и внутреннего ресурса клиента.</w:t>
      </w:r>
    </w:p>
    <w:p w:rsidR="00C54EC1" w:rsidRPr="00092712" w:rsidRDefault="00C54EC1" w:rsidP="000927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712">
        <w:rPr>
          <w:rFonts w:ascii="Times New Roman" w:hAnsi="Times New Roman" w:cs="Times New Roman"/>
          <w:sz w:val="28"/>
          <w:szCs w:val="28"/>
        </w:rPr>
        <w:br w:type="page"/>
      </w:r>
    </w:p>
    <w:p w:rsidR="00C54EC1" w:rsidRPr="00092712" w:rsidRDefault="00C54EC1" w:rsidP="00092712">
      <w:pPr>
        <w:pStyle w:val="a5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C54EC1" w:rsidRPr="00092712" w:rsidRDefault="00C54EC1" w:rsidP="00092712">
      <w:pPr>
        <w:pStyle w:val="a5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Бахтиярова</w:t>
      </w:r>
      <w:proofErr w:type="spellEnd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А. Метафорические ассоциативные карты в работе психолога: практическое руководство / М. А. </w:t>
      </w:r>
      <w:proofErr w:type="spellStart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Бахтиярова</w:t>
      </w:r>
      <w:proofErr w:type="spellEnd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Городец, 2020. – 160 </w:t>
      </w:r>
      <w:proofErr w:type="gramStart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EC1" w:rsidRPr="00092712" w:rsidRDefault="00C54EC1" w:rsidP="00092712">
      <w:pPr>
        <w:pStyle w:val="a5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Волкова, И. Н. Психологическое консультирование: учебное пособие / И. Н. Волкова. – СПб.: Речь, 2018. – 304 </w:t>
      </w:r>
      <w:proofErr w:type="gramStart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EC1" w:rsidRPr="00092712" w:rsidRDefault="00C54EC1" w:rsidP="00092712">
      <w:pPr>
        <w:pStyle w:val="a5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Ермошина</w:t>
      </w:r>
      <w:proofErr w:type="spellEnd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Г. Работа с метафорическими картами: теория и практика / Е. Г. </w:t>
      </w:r>
      <w:proofErr w:type="spellStart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Ермошина</w:t>
      </w:r>
      <w:proofErr w:type="spellEnd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Институт психотерапии, 2019. – 112 </w:t>
      </w:r>
      <w:proofErr w:type="gramStart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EC1" w:rsidRPr="00092712" w:rsidRDefault="00C54EC1" w:rsidP="00092712">
      <w:pPr>
        <w:pStyle w:val="a5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Зинкевич-Евстигнеева</w:t>
      </w:r>
      <w:proofErr w:type="spellEnd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Д. Основы </w:t>
      </w:r>
      <w:proofErr w:type="spellStart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 / Т. Д. </w:t>
      </w:r>
      <w:proofErr w:type="spellStart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Зинкевич-Евстигнеева</w:t>
      </w:r>
      <w:proofErr w:type="spellEnd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СПб.: Речь, 2004. – 368 </w:t>
      </w:r>
      <w:proofErr w:type="gramStart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EC1" w:rsidRPr="00092712" w:rsidRDefault="00C54EC1" w:rsidP="00092712">
      <w:pPr>
        <w:pStyle w:val="a5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Карелина, А. А. Метафорические карты как инструмент самопознания и терапии / А. А. Карелина // Вестник практической психологии образования. – 2021. – № 3. – С. 58–64.</w:t>
      </w:r>
    </w:p>
    <w:p w:rsidR="00C54EC1" w:rsidRPr="00092712" w:rsidRDefault="00C54EC1" w:rsidP="00092712">
      <w:pPr>
        <w:pStyle w:val="a5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Лебедева, Н. В. Технологии арт-терапии в психологическом консультировании / Н. В. Лебедева. – М.: Академия, 2017. – 192 </w:t>
      </w:r>
      <w:proofErr w:type="gramStart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EC1" w:rsidRPr="00092712" w:rsidRDefault="00C54EC1" w:rsidP="00092712">
      <w:pPr>
        <w:pStyle w:val="a5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Малахова, Е. С. Психология и искусство метафоры / Е. С. Малахова. – Екатеринбург: Уральский институт, 2019. – 144 </w:t>
      </w:r>
      <w:proofErr w:type="gramStart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92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9C7" w:rsidRPr="00092712" w:rsidRDefault="00FF29C7" w:rsidP="00092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29C7" w:rsidRPr="00092712" w:rsidSect="005449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A7C"/>
    <w:multiLevelType w:val="multilevel"/>
    <w:tmpl w:val="1290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611F1"/>
    <w:multiLevelType w:val="multilevel"/>
    <w:tmpl w:val="100E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55DE7"/>
    <w:multiLevelType w:val="multilevel"/>
    <w:tmpl w:val="8510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04AB6"/>
    <w:multiLevelType w:val="hybridMultilevel"/>
    <w:tmpl w:val="F50C7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25CE4"/>
    <w:multiLevelType w:val="multilevel"/>
    <w:tmpl w:val="B2D4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14605"/>
    <w:multiLevelType w:val="multilevel"/>
    <w:tmpl w:val="076E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60B44"/>
    <w:multiLevelType w:val="multilevel"/>
    <w:tmpl w:val="C204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CB7B8E"/>
    <w:multiLevelType w:val="multilevel"/>
    <w:tmpl w:val="AA2E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9F69FE"/>
    <w:multiLevelType w:val="multilevel"/>
    <w:tmpl w:val="FAA8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1B7EB2"/>
    <w:multiLevelType w:val="multilevel"/>
    <w:tmpl w:val="A848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E07F3"/>
    <w:multiLevelType w:val="multilevel"/>
    <w:tmpl w:val="89BE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297DAB"/>
    <w:multiLevelType w:val="multilevel"/>
    <w:tmpl w:val="C2C6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E0E79"/>
    <w:multiLevelType w:val="multilevel"/>
    <w:tmpl w:val="BDDE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70C8D"/>
    <w:multiLevelType w:val="multilevel"/>
    <w:tmpl w:val="530A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735E1"/>
    <w:multiLevelType w:val="hybridMultilevel"/>
    <w:tmpl w:val="634E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D07B5"/>
    <w:multiLevelType w:val="multilevel"/>
    <w:tmpl w:val="C3BE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93757"/>
    <w:multiLevelType w:val="multilevel"/>
    <w:tmpl w:val="A754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0D7F33"/>
    <w:multiLevelType w:val="multilevel"/>
    <w:tmpl w:val="1BEE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E0901"/>
    <w:multiLevelType w:val="multilevel"/>
    <w:tmpl w:val="3826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723164"/>
    <w:multiLevelType w:val="multilevel"/>
    <w:tmpl w:val="0BD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67A01"/>
    <w:multiLevelType w:val="multilevel"/>
    <w:tmpl w:val="9BE4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DE0716"/>
    <w:multiLevelType w:val="multilevel"/>
    <w:tmpl w:val="2FF4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20"/>
  </w:num>
  <w:num w:numId="7">
    <w:abstractNumId w:val="19"/>
  </w:num>
  <w:num w:numId="8">
    <w:abstractNumId w:val="1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15"/>
  </w:num>
  <w:num w:numId="13">
    <w:abstractNumId w:val="21"/>
  </w:num>
  <w:num w:numId="14">
    <w:abstractNumId w:val="7"/>
  </w:num>
  <w:num w:numId="15">
    <w:abstractNumId w:val="17"/>
  </w:num>
  <w:num w:numId="16">
    <w:abstractNumId w:val="18"/>
  </w:num>
  <w:num w:numId="17">
    <w:abstractNumId w:val="6"/>
  </w:num>
  <w:num w:numId="18">
    <w:abstractNumId w:val="12"/>
  </w:num>
  <w:num w:numId="19">
    <w:abstractNumId w:val="9"/>
  </w:num>
  <w:num w:numId="20">
    <w:abstractNumId w:val="8"/>
  </w:num>
  <w:num w:numId="21">
    <w:abstractNumId w:val="11"/>
  </w:num>
  <w:num w:numId="22">
    <w:abstractNumId w:val="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EE3"/>
    <w:rsid w:val="00092712"/>
    <w:rsid w:val="00153E04"/>
    <w:rsid w:val="00171B39"/>
    <w:rsid w:val="00212258"/>
    <w:rsid w:val="00262152"/>
    <w:rsid w:val="002A65DC"/>
    <w:rsid w:val="003372B7"/>
    <w:rsid w:val="003C3EE3"/>
    <w:rsid w:val="003F1F50"/>
    <w:rsid w:val="0040054B"/>
    <w:rsid w:val="005449DA"/>
    <w:rsid w:val="0055095B"/>
    <w:rsid w:val="00616C16"/>
    <w:rsid w:val="0064574A"/>
    <w:rsid w:val="00734396"/>
    <w:rsid w:val="00796EC5"/>
    <w:rsid w:val="00881654"/>
    <w:rsid w:val="00991CE0"/>
    <w:rsid w:val="009F693F"/>
    <w:rsid w:val="00AA5394"/>
    <w:rsid w:val="00AB0B4B"/>
    <w:rsid w:val="00B86F78"/>
    <w:rsid w:val="00BD256A"/>
    <w:rsid w:val="00C0379B"/>
    <w:rsid w:val="00C54EC1"/>
    <w:rsid w:val="00D60E43"/>
    <w:rsid w:val="00DB170D"/>
    <w:rsid w:val="00E5363C"/>
    <w:rsid w:val="00FF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C7"/>
  </w:style>
  <w:style w:type="paragraph" w:styleId="3">
    <w:name w:val="heading 3"/>
    <w:basedOn w:val="a"/>
    <w:link w:val="30"/>
    <w:uiPriority w:val="9"/>
    <w:qFormat/>
    <w:rsid w:val="003C3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3E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3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3E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EE3"/>
    <w:rPr>
      <w:b/>
      <w:bCs/>
    </w:rPr>
  </w:style>
  <w:style w:type="paragraph" w:styleId="a5">
    <w:name w:val="List Paragraph"/>
    <w:basedOn w:val="a"/>
    <w:uiPriority w:val="34"/>
    <w:qFormat/>
    <w:rsid w:val="00171B39"/>
    <w:pPr>
      <w:ind w:left="720"/>
      <w:contextualSpacing/>
    </w:pPr>
  </w:style>
  <w:style w:type="table" w:styleId="a6">
    <w:name w:val="Table Grid"/>
    <w:basedOn w:val="a1"/>
    <w:uiPriority w:val="59"/>
    <w:rsid w:val="00171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69666-605C-4B7E-8440-B4D8A3EE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2025-06-06T07:36:00Z</dcterms:created>
  <dcterms:modified xsi:type="dcterms:W3CDTF">2025-06-19T07:49:00Z</dcterms:modified>
</cp:coreProperties>
</file>